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67E1C" w14:textId="2AFDE4EF" w:rsidR="00316306" w:rsidRPr="004A50FE" w:rsidRDefault="004A50FE" w:rsidP="00316306">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Correlations and </w:t>
      </w:r>
      <w:r w:rsidR="00316306" w:rsidRPr="004A50FE">
        <w:rPr>
          <w:rFonts w:ascii="Times New Roman" w:eastAsia="Times New Roman" w:hAnsi="Times New Roman" w:cs="Times New Roman"/>
          <w:b/>
          <w:bCs/>
          <w:color w:val="000000"/>
          <w:sz w:val="24"/>
          <w:szCs w:val="24"/>
        </w:rPr>
        <w:t>Considering Explanations</w:t>
      </w:r>
    </w:p>
    <w:p w14:paraId="0A20EDAA" w14:textId="77777777" w:rsidR="00161830" w:rsidRPr="003355EB" w:rsidRDefault="00161830" w:rsidP="00316306">
      <w:pPr>
        <w:rPr>
          <w:rFonts w:ascii="Times New Roman" w:eastAsia="Times New Roman" w:hAnsi="Times New Roman" w:cs="Times New Roman"/>
          <w:color w:val="000000"/>
          <w:sz w:val="24"/>
          <w:szCs w:val="24"/>
        </w:rPr>
      </w:pPr>
    </w:p>
    <w:p w14:paraId="2C4A3F0B" w14:textId="6344436E" w:rsidR="00161830" w:rsidRPr="003355EB" w:rsidRDefault="000509DB" w:rsidP="00161830">
      <w:p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Correlational</w:t>
      </w:r>
      <w:r w:rsidR="00EC5B01" w:rsidRPr="003355EB">
        <w:rPr>
          <w:rFonts w:ascii="Times New Roman" w:eastAsia="Times New Roman" w:hAnsi="Times New Roman" w:cs="Times New Roman"/>
          <w:color w:val="000000"/>
          <w:sz w:val="24"/>
          <w:szCs w:val="24"/>
        </w:rPr>
        <w:t xml:space="preserve"> studies examine the</w:t>
      </w:r>
      <w:r w:rsidR="00161830" w:rsidRPr="003355EB">
        <w:rPr>
          <w:rFonts w:ascii="Times New Roman" w:eastAsia="Times New Roman" w:hAnsi="Times New Roman" w:cs="Times New Roman"/>
          <w:color w:val="000000"/>
          <w:sz w:val="24"/>
          <w:szCs w:val="24"/>
        </w:rPr>
        <w:t xml:space="preserve"> relationships between variables. </w:t>
      </w:r>
      <w:r w:rsidR="00EC5B01" w:rsidRPr="003355EB">
        <w:rPr>
          <w:rFonts w:ascii="Times New Roman" w:eastAsia="Times New Roman" w:hAnsi="Times New Roman" w:cs="Times New Roman"/>
          <w:color w:val="000000"/>
          <w:sz w:val="24"/>
          <w:szCs w:val="24"/>
        </w:rPr>
        <w:t xml:space="preserve">Demonstrating that a correlation exists does not </w:t>
      </w:r>
      <w:r w:rsidR="004A50FE">
        <w:rPr>
          <w:rFonts w:ascii="Times New Roman" w:eastAsia="Times New Roman" w:hAnsi="Times New Roman" w:cs="Times New Roman"/>
          <w:color w:val="000000"/>
          <w:sz w:val="24"/>
          <w:szCs w:val="24"/>
        </w:rPr>
        <w:t xml:space="preserve">necessarily </w:t>
      </w:r>
      <w:r w:rsidR="00161830" w:rsidRPr="003355EB">
        <w:rPr>
          <w:rFonts w:ascii="Times New Roman" w:eastAsia="Times New Roman" w:hAnsi="Times New Roman" w:cs="Times New Roman"/>
          <w:color w:val="000000"/>
          <w:sz w:val="24"/>
          <w:szCs w:val="24"/>
        </w:rPr>
        <w:t>mean</w:t>
      </w:r>
      <w:r w:rsidR="00EC5B01" w:rsidRPr="003355EB">
        <w:rPr>
          <w:rFonts w:ascii="Times New Roman" w:eastAsia="Times New Roman" w:hAnsi="Times New Roman" w:cs="Times New Roman"/>
          <w:color w:val="000000"/>
          <w:sz w:val="24"/>
          <w:szCs w:val="24"/>
        </w:rPr>
        <w:t xml:space="preserve"> that changes in one variable cause </w:t>
      </w:r>
      <w:r w:rsidR="004A50FE">
        <w:rPr>
          <w:rFonts w:ascii="Times New Roman" w:eastAsia="Times New Roman" w:hAnsi="Times New Roman" w:cs="Times New Roman"/>
          <w:color w:val="000000"/>
          <w:sz w:val="24"/>
          <w:szCs w:val="24"/>
        </w:rPr>
        <w:t>changes in the other variable. I</w:t>
      </w:r>
      <w:r w:rsidR="00392E76" w:rsidRPr="003355EB">
        <w:rPr>
          <w:rFonts w:ascii="Times New Roman" w:eastAsia="Times New Roman" w:hAnsi="Times New Roman" w:cs="Times New Roman"/>
          <w:color w:val="000000"/>
          <w:sz w:val="24"/>
          <w:szCs w:val="24"/>
        </w:rPr>
        <w:t xml:space="preserve">f both variables are measured at the same time, researchers may not be able to determine which variable is causing the other variable. In addition, </w:t>
      </w:r>
      <w:r w:rsidR="00161830" w:rsidRPr="003355EB">
        <w:rPr>
          <w:rFonts w:ascii="Times New Roman" w:eastAsia="Times New Roman" w:hAnsi="Times New Roman" w:cs="Times New Roman"/>
          <w:color w:val="000000"/>
          <w:sz w:val="24"/>
          <w:szCs w:val="24"/>
        </w:rPr>
        <w:t xml:space="preserve">there may be </w:t>
      </w:r>
      <w:r w:rsidR="00EC5B01" w:rsidRPr="003355EB">
        <w:rPr>
          <w:rFonts w:ascii="Times New Roman" w:eastAsia="Times New Roman" w:hAnsi="Times New Roman" w:cs="Times New Roman"/>
          <w:color w:val="000000"/>
          <w:sz w:val="24"/>
          <w:szCs w:val="24"/>
        </w:rPr>
        <w:t xml:space="preserve">other factors </w:t>
      </w:r>
      <w:r w:rsidR="00161830" w:rsidRPr="003355EB">
        <w:rPr>
          <w:rFonts w:ascii="Times New Roman" w:eastAsia="Times New Roman" w:hAnsi="Times New Roman" w:cs="Times New Roman"/>
          <w:color w:val="000000"/>
          <w:sz w:val="24"/>
          <w:szCs w:val="24"/>
        </w:rPr>
        <w:t>that</w:t>
      </w:r>
      <w:r w:rsidR="004A50FE">
        <w:rPr>
          <w:rFonts w:ascii="Times New Roman" w:eastAsia="Times New Roman" w:hAnsi="Times New Roman" w:cs="Times New Roman"/>
          <w:color w:val="000000"/>
          <w:sz w:val="24"/>
          <w:szCs w:val="24"/>
        </w:rPr>
        <w:t xml:space="preserve"> are</w:t>
      </w:r>
      <w:r w:rsidR="00161830" w:rsidRPr="003355EB">
        <w:rPr>
          <w:rFonts w:ascii="Times New Roman" w:eastAsia="Times New Roman" w:hAnsi="Times New Roman" w:cs="Times New Roman"/>
          <w:color w:val="000000"/>
          <w:sz w:val="24"/>
          <w:szCs w:val="24"/>
        </w:rPr>
        <w:t xml:space="preserve"> influencing</w:t>
      </w:r>
      <w:r w:rsidR="00392E76" w:rsidRPr="003355EB">
        <w:rPr>
          <w:rFonts w:ascii="Times New Roman" w:eastAsia="Times New Roman" w:hAnsi="Times New Roman" w:cs="Times New Roman"/>
          <w:color w:val="000000"/>
          <w:sz w:val="24"/>
          <w:szCs w:val="24"/>
        </w:rPr>
        <w:t xml:space="preserve"> both known variables. </w:t>
      </w:r>
    </w:p>
    <w:p w14:paraId="376149E3" w14:textId="77777777" w:rsidR="00161830" w:rsidRPr="003355EB" w:rsidRDefault="00161830" w:rsidP="00161830">
      <w:pPr>
        <w:rPr>
          <w:rFonts w:ascii="Times New Roman" w:eastAsia="Times New Roman" w:hAnsi="Times New Roman" w:cs="Times New Roman"/>
          <w:color w:val="000000"/>
          <w:sz w:val="24"/>
          <w:szCs w:val="24"/>
        </w:rPr>
      </w:pPr>
    </w:p>
    <w:p w14:paraId="2A5C487B" w14:textId="6F282F1A" w:rsidR="00161830" w:rsidRPr="003355EB" w:rsidRDefault="00EC5B01" w:rsidP="00316306">
      <w:p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For the studies described below, </w:t>
      </w:r>
      <w:r w:rsidR="004A50FE">
        <w:rPr>
          <w:rFonts w:ascii="Times New Roman" w:eastAsia="Times New Roman" w:hAnsi="Times New Roman" w:cs="Times New Roman"/>
          <w:color w:val="000000"/>
          <w:sz w:val="24"/>
          <w:szCs w:val="24"/>
        </w:rPr>
        <w:t xml:space="preserve">a) </w:t>
      </w:r>
      <w:r w:rsidRPr="003355EB">
        <w:rPr>
          <w:rFonts w:ascii="Times New Roman" w:eastAsia="Times New Roman" w:hAnsi="Times New Roman" w:cs="Times New Roman"/>
          <w:color w:val="000000"/>
          <w:sz w:val="24"/>
          <w:szCs w:val="24"/>
        </w:rPr>
        <w:t xml:space="preserve">decide whether the correlation is positive or negative and </w:t>
      </w:r>
      <w:r w:rsidR="004A50FE">
        <w:rPr>
          <w:rFonts w:ascii="Times New Roman" w:eastAsia="Times New Roman" w:hAnsi="Times New Roman" w:cs="Times New Roman"/>
          <w:color w:val="000000"/>
          <w:sz w:val="24"/>
          <w:szCs w:val="24"/>
        </w:rPr>
        <w:t xml:space="preserve">b) </w:t>
      </w:r>
      <w:r w:rsidRPr="003355EB">
        <w:rPr>
          <w:rFonts w:ascii="Times New Roman" w:eastAsia="Times New Roman" w:hAnsi="Times New Roman" w:cs="Times New Roman"/>
          <w:color w:val="000000"/>
          <w:sz w:val="24"/>
          <w:szCs w:val="24"/>
        </w:rPr>
        <w:t xml:space="preserve">give </w:t>
      </w:r>
      <w:r w:rsidR="004A50FE">
        <w:rPr>
          <w:rFonts w:ascii="Times New Roman" w:eastAsia="Times New Roman" w:hAnsi="Times New Roman" w:cs="Times New Roman"/>
          <w:color w:val="000000"/>
          <w:sz w:val="24"/>
          <w:szCs w:val="24"/>
        </w:rPr>
        <w:t>three possible</w:t>
      </w:r>
      <w:r w:rsidRPr="003355EB">
        <w:rPr>
          <w:rFonts w:ascii="Times New Roman" w:eastAsia="Times New Roman" w:hAnsi="Times New Roman" w:cs="Times New Roman"/>
          <w:color w:val="000000"/>
          <w:sz w:val="24"/>
          <w:szCs w:val="24"/>
        </w:rPr>
        <w:t xml:space="preserve"> explanations for the finding. </w:t>
      </w:r>
    </w:p>
    <w:p w14:paraId="3155674F" w14:textId="77777777" w:rsidR="00161830" w:rsidRPr="003355EB" w:rsidRDefault="00161830" w:rsidP="00316306">
      <w:pPr>
        <w:rPr>
          <w:rFonts w:ascii="Times New Roman" w:eastAsia="Times New Roman" w:hAnsi="Times New Roman" w:cs="Times New Roman"/>
          <w:color w:val="000000"/>
          <w:sz w:val="24"/>
          <w:szCs w:val="24"/>
        </w:rPr>
      </w:pPr>
    </w:p>
    <w:p w14:paraId="34690642" w14:textId="74E2C5E9" w:rsidR="004302F1" w:rsidRPr="003355EB" w:rsidRDefault="004302F1" w:rsidP="004302F1">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A government study reveals that the more </w:t>
      </w:r>
      <w:r w:rsidR="003355EB" w:rsidRPr="003355EB">
        <w:rPr>
          <w:rFonts w:ascii="Times New Roman" w:eastAsia="Times New Roman" w:hAnsi="Times New Roman" w:cs="Times New Roman"/>
          <w:color w:val="000000"/>
          <w:sz w:val="24"/>
          <w:szCs w:val="24"/>
        </w:rPr>
        <w:t>mothers’</w:t>
      </w:r>
      <w:r w:rsidRPr="003355EB">
        <w:rPr>
          <w:rFonts w:ascii="Times New Roman" w:eastAsia="Times New Roman" w:hAnsi="Times New Roman" w:cs="Times New Roman"/>
          <w:color w:val="000000"/>
          <w:sz w:val="24"/>
          <w:szCs w:val="24"/>
        </w:rPr>
        <w:t xml:space="preserve"> smokes, the more her children are likely</w:t>
      </w:r>
      <w:r w:rsidR="004A50FE">
        <w:rPr>
          <w:rFonts w:ascii="Times New Roman" w:eastAsia="Times New Roman" w:hAnsi="Times New Roman" w:cs="Times New Roman"/>
          <w:color w:val="000000"/>
          <w:sz w:val="24"/>
          <w:szCs w:val="24"/>
        </w:rPr>
        <w:t xml:space="preserve"> to exhibit behavioral problems.</w:t>
      </w:r>
    </w:p>
    <w:p w14:paraId="3C21F389" w14:textId="77777777" w:rsidR="00161830" w:rsidRPr="003355EB" w:rsidRDefault="00161830" w:rsidP="004302F1">
      <w:pPr>
        <w:pStyle w:val="ListParagraph"/>
        <w:numPr>
          <w:ilvl w:val="1"/>
          <w:numId w:val="5"/>
        </w:numPr>
        <w:ind w:left="720"/>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Positive correlation</w:t>
      </w:r>
      <w:r w:rsidR="00AE6BD2" w:rsidRPr="003355EB">
        <w:rPr>
          <w:rFonts w:ascii="Times New Roman" w:eastAsia="Times New Roman" w:hAnsi="Times New Roman" w:cs="Times New Roman"/>
          <w:color w:val="FF0000"/>
          <w:sz w:val="24"/>
          <w:szCs w:val="24"/>
        </w:rPr>
        <w:t xml:space="preserve"> (as smoking increases, behavioral problems increase)</w:t>
      </w:r>
    </w:p>
    <w:p w14:paraId="7D889546" w14:textId="77777777" w:rsidR="00392E76" w:rsidRPr="003355EB" w:rsidRDefault="00392E76" w:rsidP="004302F1">
      <w:pPr>
        <w:pStyle w:val="ListParagraph"/>
        <w:numPr>
          <w:ilvl w:val="1"/>
          <w:numId w:val="5"/>
        </w:numPr>
        <w:ind w:left="720"/>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It is possible that mothers’ smoking may cause her children to act out. It is possible that children acting out may cause mothers to smoke more. It is possible that a third variable, l</w:t>
      </w:r>
      <w:r w:rsidR="00437C33" w:rsidRPr="003355EB">
        <w:rPr>
          <w:rFonts w:ascii="Times New Roman" w:eastAsia="Times New Roman" w:hAnsi="Times New Roman" w:cs="Times New Roman"/>
          <w:color w:val="FF0000"/>
          <w:sz w:val="24"/>
          <w:szCs w:val="24"/>
        </w:rPr>
        <w:t>ike socioeconomic status, may affect both variables.</w:t>
      </w:r>
    </w:p>
    <w:p w14:paraId="7BD39BB5" w14:textId="77777777" w:rsidR="00161830" w:rsidRPr="003355EB" w:rsidRDefault="00161830" w:rsidP="00316306">
      <w:pPr>
        <w:rPr>
          <w:rFonts w:ascii="Times New Roman" w:eastAsia="Times New Roman" w:hAnsi="Times New Roman" w:cs="Times New Roman"/>
          <w:color w:val="000000"/>
          <w:sz w:val="24"/>
          <w:szCs w:val="24"/>
        </w:rPr>
      </w:pPr>
    </w:p>
    <w:p w14:paraId="00096392" w14:textId="7FE0A81D" w:rsidR="00161830" w:rsidRPr="003355EB" w:rsidRDefault="00EC5B01" w:rsidP="00A8477F">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The more psychology courses students take during their college years, the higher scores they get on a measure of </w:t>
      </w:r>
      <w:r w:rsidR="004A50FE">
        <w:rPr>
          <w:rFonts w:ascii="Times New Roman" w:eastAsia="Times New Roman" w:hAnsi="Times New Roman" w:cs="Times New Roman"/>
          <w:color w:val="000000"/>
          <w:sz w:val="24"/>
          <w:szCs w:val="24"/>
        </w:rPr>
        <w:t>emotional intelligence</w:t>
      </w:r>
      <w:r w:rsidRPr="003355EB">
        <w:rPr>
          <w:rFonts w:ascii="Times New Roman" w:eastAsia="Times New Roman" w:hAnsi="Times New Roman" w:cs="Times New Roman"/>
          <w:color w:val="000000"/>
          <w:sz w:val="24"/>
          <w:szCs w:val="24"/>
        </w:rPr>
        <w:t xml:space="preserve">. </w:t>
      </w:r>
    </w:p>
    <w:p w14:paraId="033D926A" w14:textId="77777777" w:rsidR="00161830" w:rsidRPr="003355EB" w:rsidRDefault="00161830" w:rsidP="00161830">
      <w:pPr>
        <w:pStyle w:val="ListParagraph"/>
        <w:numPr>
          <w:ilvl w:val="0"/>
          <w:numId w:val="6"/>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Positive correlation</w:t>
      </w:r>
      <w:r w:rsidR="00AE6BD2" w:rsidRPr="003355EB">
        <w:rPr>
          <w:rFonts w:ascii="Times New Roman" w:eastAsia="Times New Roman" w:hAnsi="Times New Roman" w:cs="Times New Roman"/>
          <w:color w:val="FF0000"/>
          <w:sz w:val="24"/>
          <w:szCs w:val="24"/>
        </w:rPr>
        <w:t xml:space="preserve"> (as the number of psychology courses taken increases, interpersonal sensitivity increases)</w:t>
      </w:r>
    </w:p>
    <w:p w14:paraId="6C268CBA" w14:textId="03911C5F" w:rsidR="00437C33" w:rsidRPr="003355EB" w:rsidRDefault="00437C33" w:rsidP="00161830">
      <w:pPr>
        <w:pStyle w:val="ListParagraph"/>
        <w:numPr>
          <w:ilvl w:val="0"/>
          <w:numId w:val="6"/>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 xml:space="preserve">It is possible that taking psychology courses improve people’s </w:t>
      </w:r>
      <w:r w:rsidR="004A50FE">
        <w:rPr>
          <w:rFonts w:ascii="Times New Roman" w:eastAsia="Times New Roman" w:hAnsi="Times New Roman" w:cs="Times New Roman"/>
          <w:color w:val="FF0000"/>
          <w:sz w:val="24"/>
          <w:szCs w:val="24"/>
        </w:rPr>
        <w:t>emotional intelligence</w:t>
      </w:r>
      <w:r w:rsidRPr="003355EB">
        <w:rPr>
          <w:rFonts w:ascii="Times New Roman" w:eastAsia="Times New Roman" w:hAnsi="Times New Roman" w:cs="Times New Roman"/>
          <w:color w:val="FF0000"/>
          <w:sz w:val="24"/>
          <w:szCs w:val="24"/>
        </w:rPr>
        <w:t xml:space="preserve">. It is possible that people who are </w:t>
      </w:r>
      <w:r w:rsidR="004A50FE">
        <w:rPr>
          <w:rFonts w:ascii="Times New Roman" w:eastAsia="Times New Roman" w:hAnsi="Times New Roman" w:cs="Times New Roman"/>
          <w:color w:val="FF0000"/>
          <w:sz w:val="24"/>
          <w:szCs w:val="24"/>
        </w:rPr>
        <w:t>emotionally intelligent</w:t>
      </w:r>
      <w:r w:rsidRPr="003355EB">
        <w:rPr>
          <w:rFonts w:ascii="Times New Roman" w:eastAsia="Times New Roman" w:hAnsi="Times New Roman" w:cs="Times New Roman"/>
          <w:color w:val="FF0000"/>
          <w:sz w:val="24"/>
          <w:szCs w:val="24"/>
        </w:rPr>
        <w:t xml:space="preserve"> prefer to take psychology courses. It is possible that another variable, like a serious life event, might affect both variables.</w:t>
      </w:r>
    </w:p>
    <w:p w14:paraId="1DF1A71D" w14:textId="77777777" w:rsidR="00161830" w:rsidRPr="003355EB" w:rsidRDefault="00161830" w:rsidP="00161830">
      <w:pPr>
        <w:pStyle w:val="ListParagraph"/>
        <w:rPr>
          <w:rFonts w:ascii="Times New Roman" w:eastAsia="Times New Roman" w:hAnsi="Times New Roman" w:cs="Times New Roman"/>
          <w:color w:val="000000"/>
          <w:sz w:val="24"/>
          <w:szCs w:val="24"/>
        </w:rPr>
      </w:pPr>
    </w:p>
    <w:p w14:paraId="5AA4C865" w14:textId="4A688AEC" w:rsidR="00161830" w:rsidRPr="003355EB" w:rsidRDefault="000509DB" w:rsidP="00A8477F">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Researchers investigating the</w:t>
      </w:r>
      <w:r w:rsidR="00EC5B01" w:rsidRPr="003355EB">
        <w:rPr>
          <w:rFonts w:ascii="Times New Roman" w:eastAsia="Times New Roman" w:hAnsi="Times New Roman" w:cs="Times New Roman"/>
          <w:color w:val="000000"/>
          <w:sz w:val="24"/>
          <w:szCs w:val="24"/>
        </w:rPr>
        <w:t xml:space="preserve"> </w:t>
      </w:r>
      <w:r w:rsidRPr="003355EB">
        <w:rPr>
          <w:rFonts w:ascii="Times New Roman" w:eastAsia="Times New Roman" w:hAnsi="Times New Roman" w:cs="Times New Roman"/>
          <w:color w:val="000000"/>
          <w:sz w:val="24"/>
          <w:szCs w:val="24"/>
        </w:rPr>
        <w:t>relationship between</w:t>
      </w:r>
      <w:r w:rsidR="004302F1" w:rsidRPr="003355EB">
        <w:rPr>
          <w:rFonts w:ascii="Times New Roman" w:eastAsia="Times New Roman" w:hAnsi="Times New Roman" w:cs="Times New Roman"/>
          <w:color w:val="000000"/>
          <w:sz w:val="24"/>
          <w:szCs w:val="24"/>
        </w:rPr>
        <w:t xml:space="preserve"> alcohol </w:t>
      </w:r>
      <w:r w:rsidR="004A50FE">
        <w:rPr>
          <w:rFonts w:ascii="Times New Roman" w:eastAsia="Times New Roman" w:hAnsi="Times New Roman" w:cs="Times New Roman"/>
          <w:color w:val="000000"/>
          <w:sz w:val="24"/>
          <w:szCs w:val="24"/>
        </w:rPr>
        <w:t>and memory</w:t>
      </w:r>
      <w:r w:rsidRPr="003355EB">
        <w:rPr>
          <w:rFonts w:ascii="Times New Roman" w:eastAsia="Times New Roman" w:hAnsi="Times New Roman" w:cs="Times New Roman"/>
          <w:color w:val="000000"/>
          <w:sz w:val="24"/>
          <w:szCs w:val="24"/>
        </w:rPr>
        <w:t xml:space="preserve"> </w:t>
      </w:r>
      <w:r w:rsidR="004302F1" w:rsidRPr="003355EB">
        <w:rPr>
          <w:rFonts w:ascii="Times New Roman" w:eastAsia="Times New Roman" w:hAnsi="Times New Roman" w:cs="Times New Roman"/>
          <w:color w:val="000000"/>
          <w:sz w:val="24"/>
          <w:szCs w:val="24"/>
        </w:rPr>
        <w:t xml:space="preserve">found that higher doses of alcohol were associated with increasingly lower scores </w:t>
      </w:r>
      <w:r w:rsidR="00EC5B01" w:rsidRPr="003355EB">
        <w:rPr>
          <w:rFonts w:ascii="Times New Roman" w:eastAsia="Times New Roman" w:hAnsi="Times New Roman" w:cs="Times New Roman"/>
          <w:color w:val="000000"/>
          <w:sz w:val="24"/>
          <w:szCs w:val="24"/>
        </w:rPr>
        <w:t xml:space="preserve">on a test of memory recall. </w:t>
      </w:r>
    </w:p>
    <w:p w14:paraId="7EA8A1C1" w14:textId="77777777" w:rsidR="00161830" w:rsidRPr="003355EB" w:rsidRDefault="00161830" w:rsidP="00161830">
      <w:pPr>
        <w:pStyle w:val="ListParagraph"/>
        <w:numPr>
          <w:ilvl w:val="0"/>
          <w:numId w:val="7"/>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Negative correlation</w:t>
      </w:r>
      <w:r w:rsidR="00AE6BD2" w:rsidRPr="003355EB">
        <w:rPr>
          <w:rFonts w:ascii="Times New Roman" w:eastAsia="Times New Roman" w:hAnsi="Times New Roman" w:cs="Times New Roman"/>
          <w:color w:val="FF0000"/>
          <w:sz w:val="24"/>
          <w:szCs w:val="24"/>
        </w:rPr>
        <w:t xml:space="preserve"> (increasing alcohol, decreasing memory)</w:t>
      </w:r>
    </w:p>
    <w:p w14:paraId="26526BDD" w14:textId="77777777" w:rsidR="00437C33" w:rsidRPr="003355EB" w:rsidRDefault="00437C33" w:rsidP="00161830">
      <w:pPr>
        <w:pStyle w:val="ListParagraph"/>
        <w:numPr>
          <w:ilvl w:val="0"/>
          <w:numId w:val="7"/>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 xml:space="preserve">It is possible that high levels of alcohol impair memory. It is possible that those with a poor memory like to drink larger amounts of alcohol. It is possible that a third variable, like low intelligence, might cause both variables. </w:t>
      </w:r>
    </w:p>
    <w:p w14:paraId="4300D5C7" w14:textId="77777777" w:rsidR="00161830" w:rsidRPr="003355EB" w:rsidRDefault="00161830" w:rsidP="00161830">
      <w:pPr>
        <w:pStyle w:val="ListParagraph"/>
        <w:rPr>
          <w:rFonts w:ascii="Times New Roman" w:eastAsia="Times New Roman" w:hAnsi="Times New Roman" w:cs="Times New Roman"/>
          <w:color w:val="000000"/>
          <w:sz w:val="24"/>
          <w:szCs w:val="24"/>
        </w:rPr>
      </w:pPr>
    </w:p>
    <w:p w14:paraId="1215FAA1" w14:textId="77777777" w:rsidR="00161830" w:rsidRPr="003355EB" w:rsidRDefault="00EC5B01" w:rsidP="00A8477F">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A college professor notices that the farther students sit toward the back of the room, the worse their grades in the course seem to be. </w:t>
      </w:r>
    </w:p>
    <w:p w14:paraId="703CA2F7" w14:textId="2815EBBA" w:rsidR="00161830" w:rsidRPr="003355EB" w:rsidRDefault="00161830" w:rsidP="00161830">
      <w:pPr>
        <w:pStyle w:val="ListParagraph"/>
        <w:numPr>
          <w:ilvl w:val="0"/>
          <w:numId w:val="8"/>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Negative correlation</w:t>
      </w:r>
      <w:r w:rsidR="00AE6BD2" w:rsidRPr="003355EB">
        <w:rPr>
          <w:rFonts w:ascii="Times New Roman" w:eastAsia="Times New Roman" w:hAnsi="Times New Roman" w:cs="Times New Roman"/>
          <w:color w:val="FF0000"/>
          <w:sz w:val="24"/>
          <w:szCs w:val="24"/>
        </w:rPr>
        <w:t xml:space="preserve"> (distance away from instructor increases, grades </w:t>
      </w:r>
      <w:r w:rsidR="004A50FE" w:rsidRPr="003355EB">
        <w:rPr>
          <w:rFonts w:ascii="Times New Roman" w:eastAsia="Times New Roman" w:hAnsi="Times New Roman" w:cs="Times New Roman"/>
          <w:color w:val="FF0000"/>
          <w:sz w:val="24"/>
          <w:szCs w:val="24"/>
        </w:rPr>
        <w:t>decreases</w:t>
      </w:r>
      <w:r w:rsidR="00AE6BD2" w:rsidRPr="003355EB">
        <w:rPr>
          <w:rFonts w:ascii="Times New Roman" w:eastAsia="Times New Roman" w:hAnsi="Times New Roman" w:cs="Times New Roman"/>
          <w:color w:val="FF0000"/>
          <w:sz w:val="24"/>
          <w:szCs w:val="24"/>
        </w:rPr>
        <w:t>)</w:t>
      </w:r>
    </w:p>
    <w:p w14:paraId="6144CB93" w14:textId="77777777" w:rsidR="00437C33" w:rsidRPr="003355EB" w:rsidRDefault="00437C33" w:rsidP="00161830">
      <w:pPr>
        <w:pStyle w:val="ListParagraph"/>
        <w:numPr>
          <w:ilvl w:val="0"/>
          <w:numId w:val="8"/>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It is possible that sitting in the back of the room interferes with students’ performance. It is possible that a history of poor grades cause students to prefer to sit in the back of the class. It is also possible that another variable, like anxiety, affects both variables.</w:t>
      </w:r>
    </w:p>
    <w:p w14:paraId="2742AB55" w14:textId="77777777" w:rsidR="00161830" w:rsidRPr="003355EB" w:rsidRDefault="00161830" w:rsidP="00161830">
      <w:pPr>
        <w:pStyle w:val="ListParagraph"/>
        <w:rPr>
          <w:rFonts w:ascii="Times New Roman" w:eastAsia="Times New Roman" w:hAnsi="Times New Roman" w:cs="Times New Roman"/>
          <w:color w:val="000000"/>
          <w:sz w:val="24"/>
          <w:szCs w:val="24"/>
        </w:rPr>
      </w:pPr>
    </w:p>
    <w:p w14:paraId="43B3A90E" w14:textId="16F5DD65" w:rsidR="00161830" w:rsidRPr="003355EB" w:rsidRDefault="00EC5B01" w:rsidP="00A8477F">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When the </w:t>
      </w:r>
      <w:r w:rsidR="004A50FE">
        <w:rPr>
          <w:rFonts w:ascii="Times New Roman" w:eastAsia="Times New Roman" w:hAnsi="Times New Roman" w:cs="Times New Roman"/>
          <w:color w:val="000000"/>
          <w:sz w:val="24"/>
          <w:szCs w:val="24"/>
        </w:rPr>
        <w:t>popularity</w:t>
      </w:r>
      <w:r w:rsidRPr="003355EB">
        <w:rPr>
          <w:rFonts w:ascii="Times New Roman" w:eastAsia="Times New Roman" w:hAnsi="Times New Roman" w:cs="Times New Roman"/>
          <w:color w:val="000000"/>
          <w:sz w:val="24"/>
          <w:szCs w:val="24"/>
        </w:rPr>
        <w:t xml:space="preserve"> of high school girls was rated by their peers, it was noticed that those </w:t>
      </w:r>
      <w:r w:rsidR="004302F1" w:rsidRPr="003355EB">
        <w:rPr>
          <w:rFonts w:ascii="Times New Roman" w:eastAsia="Times New Roman" w:hAnsi="Times New Roman" w:cs="Times New Roman"/>
          <w:color w:val="000000"/>
          <w:sz w:val="24"/>
          <w:szCs w:val="24"/>
        </w:rPr>
        <w:t xml:space="preserve">girls </w:t>
      </w:r>
      <w:r w:rsidR="004A50FE">
        <w:rPr>
          <w:rFonts w:ascii="Times New Roman" w:eastAsia="Times New Roman" w:hAnsi="Times New Roman" w:cs="Times New Roman"/>
          <w:color w:val="000000"/>
          <w:sz w:val="24"/>
          <w:szCs w:val="24"/>
        </w:rPr>
        <w:t>who were most popular</w:t>
      </w:r>
      <w:r w:rsidRPr="003355EB">
        <w:rPr>
          <w:rFonts w:ascii="Times New Roman" w:eastAsia="Times New Roman" w:hAnsi="Times New Roman" w:cs="Times New Roman"/>
          <w:color w:val="000000"/>
          <w:sz w:val="24"/>
          <w:szCs w:val="24"/>
        </w:rPr>
        <w:t xml:space="preserve"> tended to do the best on a measure of self-esteem. </w:t>
      </w:r>
    </w:p>
    <w:p w14:paraId="5E695B5F" w14:textId="24608004" w:rsidR="00161830" w:rsidRPr="003355EB" w:rsidRDefault="00161830" w:rsidP="00161830">
      <w:pPr>
        <w:pStyle w:val="ListParagraph"/>
        <w:numPr>
          <w:ilvl w:val="0"/>
          <w:numId w:val="9"/>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Positive correlation</w:t>
      </w:r>
      <w:r w:rsidR="00AE6BD2" w:rsidRPr="003355EB">
        <w:rPr>
          <w:rFonts w:ascii="Times New Roman" w:eastAsia="Times New Roman" w:hAnsi="Times New Roman" w:cs="Times New Roman"/>
          <w:color w:val="FF0000"/>
          <w:sz w:val="24"/>
          <w:szCs w:val="24"/>
        </w:rPr>
        <w:t xml:space="preserve"> (</w:t>
      </w:r>
      <w:r w:rsidR="004A50FE">
        <w:rPr>
          <w:rFonts w:ascii="Times New Roman" w:eastAsia="Times New Roman" w:hAnsi="Times New Roman" w:cs="Times New Roman"/>
          <w:color w:val="FF0000"/>
          <w:sz w:val="24"/>
          <w:szCs w:val="24"/>
        </w:rPr>
        <w:t>popularity</w:t>
      </w:r>
      <w:r w:rsidR="00AE6BD2" w:rsidRPr="003355EB">
        <w:rPr>
          <w:rFonts w:ascii="Times New Roman" w:eastAsia="Times New Roman" w:hAnsi="Times New Roman" w:cs="Times New Roman"/>
          <w:color w:val="FF0000"/>
          <w:sz w:val="24"/>
          <w:szCs w:val="24"/>
        </w:rPr>
        <w:t xml:space="preserve"> increases, self-esteem increases)</w:t>
      </w:r>
    </w:p>
    <w:p w14:paraId="0AE32AD3" w14:textId="06A3596F" w:rsidR="00437C33" w:rsidRPr="003355EB" w:rsidRDefault="00437C33" w:rsidP="00161830">
      <w:pPr>
        <w:pStyle w:val="ListParagraph"/>
        <w:numPr>
          <w:ilvl w:val="0"/>
          <w:numId w:val="9"/>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 xml:space="preserve">It is possible that </w:t>
      </w:r>
      <w:r w:rsidR="004A50FE">
        <w:rPr>
          <w:rFonts w:ascii="Times New Roman" w:eastAsia="Times New Roman" w:hAnsi="Times New Roman" w:cs="Times New Roman"/>
          <w:color w:val="FF0000"/>
          <w:sz w:val="24"/>
          <w:szCs w:val="24"/>
        </w:rPr>
        <w:t>popularity</w:t>
      </w:r>
      <w:r w:rsidRPr="003355EB">
        <w:rPr>
          <w:rFonts w:ascii="Times New Roman" w:eastAsia="Times New Roman" w:hAnsi="Times New Roman" w:cs="Times New Roman"/>
          <w:color w:val="FF0000"/>
          <w:sz w:val="24"/>
          <w:szCs w:val="24"/>
        </w:rPr>
        <w:t xml:space="preserve"> improves self-esteem. It is also possible that self-esteem increases </w:t>
      </w:r>
      <w:r w:rsidR="004A50FE">
        <w:rPr>
          <w:rFonts w:ascii="Times New Roman" w:eastAsia="Times New Roman" w:hAnsi="Times New Roman" w:cs="Times New Roman"/>
          <w:color w:val="FF0000"/>
          <w:sz w:val="24"/>
          <w:szCs w:val="24"/>
        </w:rPr>
        <w:t>popularity</w:t>
      </w:r>
      <w:r w:rsidRPr="003355EB">
        <w:rPr>
          <w:rFonts w:ascii="Times New Roman" w:eastAsia="Times New Roman" w:hAnsi="Times New Roman" w:cs="Times New Roman"/>
          <w:color w:val="FF0000"/>
          <w:sz w:val="24"/>
          <w:szCs w:val="24"/>
        </w:rPr>
        <w:t xml:space="preserve">. It may also be possible that another variable, like </w:t>
      </w:r>
      <w:r w:rsidR="00232BC0">
        <w:rPr>
          <w:rFonts w:ascii="Times New Roman" w:eastAsia="Times New Roman" w:hAnsi="Times New Roman" w:cs="Times New Roman"/>
          <w:color w:val="FF0000"/>
          <w:sz w:val="24"/>
          <w:szCs w:val="24"/>
        </w:rPr>
        <w:t>extraversion or socioeconomic status</w:t>
      </w:r>
      <w:r w:rsidRPr="003355EB">
        <w:rPr>
          <w:rFonts w:ascii="Times New Roman" w:eastAsia="Times New Roman" w:hAnsi="Times New Roman" w:cs="Times New Roman"/>
          <w:color w:val="FF0000"/>
          <w:sz w:val="24"/>
          <w:szCs w:val="24"/>
        </w:rPr>
        <w:t xml:space="preserve">, influences both variables. </w:t>
      </w:r>
    </w:p>
    <w:p w14:paraId="47EE95ED" w14:textId="77777777" w:rsidR="00161830" w:rsidRPr="003355EB" w:rsidRDefault="00161830" w:rsidP="00161830">
      <w:pPr>
        <w:pStyle w:val="ListParagraph"/>
        <w:rPr>
          <w:rFonts w:ascii="Times New Roman" w:eastAsia="Times New Roman" w:hAnsi="Times New Roman" w:cs="Times New Roman"/>
          <w:color w:val="000000"/>
          <w:sz w:val="24"/>
          <w:szCs w:val="24"/>
        </w:rPr>
      </w:pPr>
    </w:p>
    <w:p w14:paraId="26FA848F" w14:textId="43AAA04F" w:rsidR="00161830" w:rsidRPr="003355EB" w:rsidRDefault="00EC5B01" w:rsidP="00A8477F">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A survey of adolescents noted that those who watched the most TV during the week tended to receive the lowest ratings on a measure of general health. </w:t>
      </w:r>
    </w:p>
    <w:p w14:paraId="73BC2528" w14:textId="77777777" w:rsidR="00161830" w:rsidRPr="003355EB" w:rsidRDefault="00161830" w:rsidP="00161830">
      <w:pPr>
        <w:pStyle w:val="ListParagraph"/>
        <w:numPr>
          <w:ilvl w:val="0"/>
          <w:numId w:val="10"/>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Negative correlation</w:t>
      </w:r>
      <w:r w:rsidR="00AE6BD2" w:rsidRPr="003355EB">
        <w:rPr>
          <w:rFonts w:ascii="Times New Roman" w:eastAsia="Times New Roman" w:hAnsi="Times New Roman" w:cs="Times New Roman"/>
          <w:color w:val="FF0000"/>
          <w:sz w:val="24"/>
          <w:szCs w:val="24"/>
        </w:rPr>
        <w:t xml:space="preserve"> (TV watching increases, general health decreases)</w:t>
      </w:r>
    </w:p>
    <w:p w14:paraId="13EA6D1D" w14:textId="77777777" w:rsidR="00437C33" w:rsidRPr="003355EB" w:rsidRDefault="00437C33" w:rsidP="00161830">
      <w:pPr>
        <w:pStyle w:val="ListParagraph"/>
        <w:numPr>
          <w:ilvl w:val="0"/>
          <w:numId w:val="10"/>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 xml:space="preserve">It is possible that watching TV causes poor general health. It is also possible that those who have poor general health prefer to watch more TV. Additionally, it is possible that </w:t>
      </w:r>
      <w:r w:rsidR="00065BD7" w:rsidRPr="003355EB">
        <w:rPr>
          <w:rFonts w:ascii="Times New Roman" w:eastAsia="Times New Roman" w:hAnsi="Times New Roman" w:cs="Times New Roman"/>
          <w:color w:val="FF0000"/>
          <w:sz w:val="24"/>
          <w:szCs w:val="24"/>
        </w:rPr>
        <w:t>a third variable, like depression, may influence both TV watching and health.</w:t>
      </w:r>
      <w:r w:rsidRPr="003355EB">
        <w:rPr>
          <w:rFonts w:ascii="Times New Roman" w:eastAsia="Times New Roman" w:hAnsi="Times New Roman" w:cs="Times New Roman"/>
          <w:color w:val="FF0000"/>
          <w:sz w:val="24"/>
          <w:szCs w:val="24"/>
        </w:rPr>
        <w:t xml:space="preserve"> </w:t>
      </w:r>
    </w:p>
    <w:p w14:paraId="2368B57F" w14:textId="77777777" w:rsidR="00161830" w:rsidRPr="003355EB" w:rsidRDefault="00161830" w:rsidP="00161830">
      <w:pPr>
        <w:pStyle w:val="ListParagraph"/>
        <w:rPr>
          <w:rFonts w:ascii="Times New Roman" w:eastAsia="Times New Roman" w:hAnsi="Times New Roman" w:cs="Times New Roman"/>
          <w:color w:val="000000"/>
          <w:sz w:val="24"/>
          <w:szCs w:val="24"/>
        </w:rPr>
      </w:pPr>
    </w:p>
    <w:p w14:paraId="03079950" w14:textId="132DDD38" w:rsidR="00161830" w:rsidRPr="003355EB" w:rsidRDefault="00EC5B01" w:rsidP="00A8477F">
      <w:pPr>
        <w:pStyle w:val="ListParagraph"/>
        <w:numPr>
          <w:ilvl w:val="0"/>
          <w:numId w:val="5"/>
        </w:numPr>
        <w:rPr>
          <w:rFonts w:ascii="Times New Roman" w:eastAsia="Times New Roman" w:hAnsi="Times New Roman" w:cs="Times New Roman"/>
          <w:color w:val="000000"/>
          <w:sz w:val="24"/>
          <w:szCs w:val="24"/>
        </w:rPr>
      </w:pPr>
      <w:r w:rsidRPr="003355EB">
        <w:rPr>
          <w:rFonts w:ascii="Times New Roman" w:eastAsia="Times New Roman" w:hAnsi="Times New Roman" w:cs="Times New Roman"/>
          <w:color w:val="000000"/>
          <w:sz w:val="24"/>
          <w:szCs w:val="24"/>
        </w:rPr>
        <w:t xml:space="preserve">A survey reveals that college students who eat breakfast regularly have a higher GPA than those that </w:t>
      </w:r>
      <w:r w:rsidR="00232BC0">
        <w:rPr>
          <w:rFonts w:ascii="Times New Roman" w:eastAsia="Times New Roman" w:hAnsi="Times New Roman" w:cs="Times New Roman"/>
          <w:color w:val="000000"/>
          <w:sz w:val="24"/>
          <w:szCs w:val="24"/>
        </w:rPr>
        <w:t>do not</w:t>
      </w:r>
      <w:r w:rsidRPr="003355EB">
        <w:rPr>
          <w:rFonts w:ascii="Times New Roman" w:eastAsia="Times New Roman" w:hAnsi="Times New Roman" w:cs="Times New Roman"/>
          <w:color w:val="000000"/>
          <w:sz w:val="24"/>
          <w:szCs w:val="24"/>
        </w:rPr>
        <w:t xml:space="preserve"> eat breakfast regularly. </w:t>
      </w:r>
    </w:p>
    <w:p w14:paraId="5591532D" w14:textId="77777777" w:rsidR="00065BD7" w:rsidRPr="003355EB" w:rsidRDefault="00AE6BD2" w:rsidP="00161830">
      <w:pPr>
        <w:pStyle w:val="ListParagraph"/>
        <w:numPr>
          <w:ilvl w:val="0"/>
          <w:numId w:val="13"/>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Positive</w:t>
      </w:r>
      <w:r w:rsidR="00161830" w:rsidRPr="003355EB">
        <w:rPr>
          <w:rFonts w:ascii="Times New Roman" w:eastAsia="Times New Roman" w:hAnsi="Times New Roman" w:cs="Times New Roman"/>
          <w:color w:val="FF0000"/>
          <w:sz w:val="24"/>
          <w:szCs w:val="24"/>
        </w:rPr>
        <w:t xml:space="preserve"> correlation</w:t>
      </w:r>
      <w:r w:rsidRPr="003355EB">
        <w:rPr>
          <w:rFonts w:ascii="Times New Roman" w:eastAsia="Times New Roman" w:hAnsi="Times New Roman" w:cs="Times New Roman"/>
          <w:color w:val="FF0000"/>
          <w:sz w:val="24"/>
          <w:szCs w:val="24"/>
        </w:rPr>
        <w:t xml:space="preserve"> (eating breakfast regularly increases, GPA increases)</w:t>
      </w:r>
    </w:p>
    <w:p w14:paraId="4330B945" w14:textId="77777777" w:rsidR="00316306" w:rsidRPr="003355EB" w:rsidRDefault="00065BD7" w:rsidP="00161830">
      <w:pPr>
        <w:pStyle w:val="ListParagraph"/>
        <w:numPr>
          <w:ilvl w:val="0"/>
          <w:numId w:val="13"/>
        </w:numPr>
        <w:rPr>
          <w:rFonts w:ascii="Times New Roman" w:eastAsia="Times New Roman" w:hAnsi="Times New Roman" w:cs="Times New Roman"/>
          <w:color w:val="FF0000"/>
          <w:sz w:val="24"/>
          <w:szCs w:val="24"/>
        </w:rPr>
      </w:pPr>
      <w:r w:rsidRPr="003355EB">
        <w:rPr>
          <w:rFonts w:ascii="Times New Roman" w:eastAsia="Times New Roman" w:hAnsi="Times New Roman" w:cs="Times New Roman"/>
          <w:color w:val="FF0000"/>
          <w:sz w:val="24"/>
          <w:szCs w:val="24"/>
        </w:rPr>
        <w:t xml:space="preserve">Eating breakfast could cause students to achieve more in school. Or it is possible that those with higher GPAs prefer to eat breakfast. It is also possible that another variable could be causing both (i.e., socioeconomic status). </w:t>
      </w:r>
      <w:r w:rsidR="00EC5B01" w:rsidRPr="003355EB">
        <w:rPr>
          <w:rFonts w:ascii="Times New Roman" w:eastAsia="Times New Roman" w:hAnsi="Times New Roman" w:cs="Times New Roman"/>
          <w:color w:val="FF0000"/>
          <w:sz w:val="24"/>
          <w:szCs w:val="24"/>
        </w:rPr>
        <w:br/>
      </w:r>
    </w:p>
    <w:p w14:paraId="3F406754" w14:textId="27597849" w:rsidR="00EC5B01" w:rsidRDefault="00232BC0" w:rsidP="00232BC0">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Researchers find that as exposure to violent media decreases, aggressive behavior tends to decrease.</w:t>
      </w:r>
    </w:p>
    <w:p w14:paraId="40A28B06" w14:textId="0275461D" w:rsidR="00232BC0" w:rsidRPr="00232BC0" w:rsidRDefault="00232BC0" w:rsidP="00232BC0">
      <w:pPr>
        <w:pStyle w:val="ListParagraph"/>
        <w:numPr>
          <w:ilvl w:val="1"/>
          <w:numId w:val="5"/>
        </w:numPr>
        <w:rPr>
          <w:rFonts w:ascii="Times New Roman" w:eastAsia="Times New Roman" w:hAnsi="Times New Roman" w:cs="Times New Roman"/>
          <w:color w:val="FF0000"/>
          <w:sz w:val="24"/>
          <w:szCs w:val="24"/>
        </w:rPr>
      </w:pPr>
      <w:r w:rsidRPr="00232BC0">
        <w:rPr>
          <w:rFonts w:ascii="Times New Roman" w:eastAsia="Times New Roman" w:hAnsi="Times New Roman" w:cs="Times New Roman"/>
          <w:color w:val="FF0000"/>
          <w:sz w:val="24"/>
          <w:szCs w:val="24"/>
        </w:rPr>
        <w:t>Positive correlation (consumption of violent media decreases, aggressive behavior decreases).</w:t>
      </w:r>
    </w:p>
    <w:p w14:paraId="6CE75A04" w14:textId="5FD66C90" w:rsidR="00232BC0" w:rsidRPr="00232BC0" w:rsidRDefault="00232BC0" w:rsidP="00232BC0">
      <w:pPr>
        <w:pStyle w:val="ListParagraph"/>
        <w:numPr>
          <w:ilvl w:val="1"/>
          <w:numId w:val="5"/>
        </w:numPr>
        <w:rPr>
          <w:rFonts w:ascii="Times New Roman" w:eastAsia="Times New Roman" w:hAnsi="Times New Roman" w:cs="Times New Roman"/>
          <w:color w:val="FF0000"/>
          <w:sz w:val="24"/>
          <w:szCs w:val="24"/>
        </w:rPr>
      </w:pPr>
      <w:r w:rsidRPr="00232BC0">
        <w:rPr>
          <w:rFonts w:ascii="Times New Roman" w:eastAsia="Times New Roman" w:hAnsi="Times New Roman" w:cs="Times New Roman"/>
          <w:color w:val="FF0000"/>
          <w:sz w:val="24"/>
          <w:szCs w:val="24"/>
        </w:rPr>
        <w:t>Perhaps watching violent media causes people to behave more aggressively. It is also possible that aggressive people seek out more violent media. Perhaps another variable like parental monitoring or family background influence how much violent media people consume and how aggressive they are.</w:t>
      </w:r>
    </w:p>
    <w:p w14:paraId="6C00F4BE" w14:textId="77777777" w:rsidR="004A50FE" w:rsidRDefault="004A50FE" w:rsidP="00316306">
      <w:pPr>
        <w:rPr>
          <w:rFonts w:ascii="Times New Roman" w:eastAsia="Times New Roman" w:hAnsi="Times New Roman" w:cs="Times New Roman"/>
          <w:color w:val="000000"/>
          <w:sz w:val="24"/>
          <w:szCs w:val="24"/>
        </w:rPr>
      </w:pPr>
    </w:p>
    <w:p w14:paraId="7BBA035F" w14:textId="77777777" w:rsidR="004A50FE" w:rsidRDefault="004A50FE" w:rsidP="00316306">
      <w:pPr>
        <w:rPr>
          <w:rFonts w:ascii="Times New Roman" w:eastAsia="Times New Roman" w:hAnsi="Times New Roman" w:cs="Times New Roman"/>
          <w:color w:val="000000"/>
          <w:sz w:val="24"/>
          <w:szCs w:val="24"/>
        </w:rPr>
      </w:pPr>
    </w:p>
    <w:p w14:paraId="2A205883" w14:textId="77777777" w:rsidR="004A50FE" w:rsidRDefault="004A50FE" w:rsidP="00316306">
      <w:pPr>
        <w:rPr>
          <w:rFonts w:ascii="Times New Roman" w:eastAsia="Times New Roman" w:hAnsi="Times New Roman" w:cs="Times New Roman"/>
          <w:color w:val="000000"/>
          <w:sz w:val="24"/>
          <w:szCs w:val="24"/>
        </w:rPr>
      </w:pPr>
    </w:p>
    <w:p w14:paraId="32DDE51E" w14:textId="77777777" w:rsidR="00232BC0" w:rsidRDefault="00232BC0" w:rsidP="00316306">
      <w:pPr>
        <w:rPr>
          <w:rFonts w:ascii="Times New Roman" w:eastAsia="Times New Roman" w:hAnsi="Times New Roman" w:cs="Times New Roman"/>
          <w:color w:val="000000"/>
          <w:sz w:val="24"/>
          <w:szCs w:val="24"/>
        </w:rPr>
      </w:pPr>
    </w:p>
    <w:p w14:paraId="05AB8279" w14:textId="77777777" w:rsidR="00232BC0" w:rsidRDefault="00232BC0" w:rsidP="00316306">
      <w:pPr>
        <w:rPr>
          <w:rFonts w:ascii="Times New Roman" w:eastAsia="Times New Roman" w:hAnsi="Times New Roman" w:cs="Times New Roman"/>
          <w:color w:val="000000"/>
          <w:sz w:val="24"/>
          <w:szCs w:val="24"/>
        </w:rPr>
      </w:pPr>
    </w:p>
    <w:p w14:paraId="1FB915E1" w14:textId="77777777" w:rsidR="00232BC0" w:rsidRDefault="00232BC0" w:rsidP="00316306">
      <w:pPr>
        <w:rPr>
          <w:rFonts w:ascii="Times New Roman" w:eastAsia="Times New Roman" w:hAnsi="Times New Roman" w:cs="Times New Roman"/>
          <w:color w:val="000000"/>
          <w:sz w:val="24"/>
          <w:szCs w:val="24"/>
        </w:rPr>
      </w:pPr>
    </w:p>
    <w:p w14:paraId="1A891BE0" w14:textId="77777777" w:rsidR="00232BC0" w:rsidRDefault="00232BC0" w:rsidP="00316306">
      <w:pPr>
        <w:rPr>
          <w:rFonts w:ascii="Times New Roman" w:eastAsia="Times New Roman" w:hAnsi="Times New Roman" w:cs="Times New Roman"/>
          <w:color w:val="000000"/>
          <w:sz w:val="24"/>
          <w:szCs w:val="24"/>
        </w:rPr>
      </w:pPr>
    </w:p>
    <w:p w14:paraId="18FF30A0" w14:textId="77777777" w:rsidR="00232BC0" w:rsidRDefault="00232BC0" w:rsidP="00316306">
      <w:pPr>
        <w:rPr>
          <w:rFonts w:ascii="Times New Roman" w:eastAsia="Times New Roman" w:hAnsi="Times New Roman" w:cs="Times New Roman"/>
          <w:color w:val="000000"/>
          <w:sz w:val="24"/>
          <w:szCs w:val="24"/>
        </w:rPr>
      </w:pPr>
    </w:p>
    <w:p w14:paraId="10F93236" w14:textId="77777777" w:rsidR="00232BC0" w:rsidRDefault="00232BC0" w:rsidP="00316306">
      <w:pPr>
        <w:rPr>
          <w:rFonts w:ascii="Times New Roman" w:eastAsia="Times New Roman" w:hAnsi="Times New Roman" w:cs="Times New Roman"/>
          <w:color w:val="000000"/>
          <w:sz w:val="24"/>
          <w:szCs w:val="24"/>
        </w:rPr>
      </w:pPr>
    </w:p>
    <w:p w14:paraId="4307EB0D" w14:textId="77777777" w:rsidR="00232BC0" w:rsidRDefault="00232BC0" w:rsidP="00316306">
      <w:pPr>
        <w:rPr>
          <w:rFonts w:ascii="Times New Roman" w:eastAsia="Times New Roman" w:hAnsi="Times New Roman" w:cs="Times New Roman"/>
          <w:color w:val="000000"/>
          <w:sz w:val="24"/>
          <w:szCs w:val="24"/>
        </w:rPr>
      </w:pPr>
    </w:p>
    <w:p w14:paraId="21D13CB9" w14:textId="77777777" w:rsidR="00232BC0" w:rsidRDefault="00232BC0" w:rsidP="00316306">
      <w:pPr>
        <w:rPr>
          <w:rFonts w:ascii="Times New Roman" w:eastAsia="Times New Roman" w:hAnsi="Times New Roman" w:cs="Times New Roman"/>
          <w:color w:val="000000"/>
          <w:sz w:val="24"/>
          <w:szCs w:val="24"/>
        </w:rPr>
      </w:pPr>
    </w:p>
    <w:p w14:paraId="7313475E" w14:textId="77777777" w:rsidR="00232BC0" w:rsidRDefault="00232BC0" w:rsidP="00316306">
      <w:pPr>
        <w:rPr>
          <w:rFonts w:ascii="Times New Roman" w:eastAsia="Times New Roman" w:hAnsi="Times New Roman" w:cs="Times New Roman"/>
          <w:color w:val="000000"/>
          <w:sz w:val="24"/>
          <w:szCs w:val="24"/>
        </w:rPr>
      </w:pPr>
    </w:p>
    <w:p w14:paraId="45A5C9E6" w14:textId="77777777" w:rsidR="00232BC0" w:rsidRDefault="00232BC0" w:rsidP="00316306">
      <w:pPr>
        <w:rPr>
          <w:rFonts w:ascii="Times New Roman" w:eastAsia="Times New Roman" w:hAnsi="Times New Roman" w:cs="Times New Roman"/>
          <w:color w:val="000000"/>
          <w:sz w:val="24"/>
          <w:szCs w:val="24"/>
        </w:rPr>
      </w:pPr>
    </w:p>
    <w:p w14:paraId="043F5400" w14:textId="77777777" w:rsidR="00232BC0" w:rsidRDefault="00232BC0" w:rsidP="00316306">
      <w:pPr>
        <w:rPr>
          <w:rFonts w:ascii="Times New Roman" w:eastAsia="Times New Roman" w:hAnsi="Times New Roman" w:cs="Times New Roman"/>
          <w:color w:val="000000"/>
          <w:sz w:val="24"/>
          <w:szCs w:val="24"/>
        </w:rPr>
      </w:pPr>
    </w:p>
    <w:p w14:paraId="0C863681" w14:textId="77777777" w:rsidR="00232BC0" w:rsidRDefault="00232BC0" w:rsidP="00316306">
      <w:pPr>
        <w:rPr>
          <w:rFonts w:ascii="Times New Roman" w:eastAsia="Times New Roman" w:hAnsi="Times New Roman" w:cs="Times New Roman"/>
          <w:color w:val="000000"/>
          <w:sz w:val="24"/>
          <w:szCs w:val="24"/>
        </w:rPr>
      </w:pPr>
    </w:p>
    <w:p w14:paraId="13E5B6AD" w14:textId="77777777" w:rsidR="00232BC0" w:rsidRDefault="00232BC0" w:rsidP="00316306">
      <w:pPr>
        <w:rPr>
          <w:rFonts w:ascii="Times New Roman" w:eastAsia="Times New Roman" w:hAnsi="Times New Roman" w:cs="Times New Roman"/>
          <w:color w:val="000000"/>
          <w:sz w:val="24"/>
          <w:szCs w:val="24"/>
        </w:rPr>
      </w:pPr>
    </w:p>
    <w:p w14:paraId="6E9DCD15" w14:textId="77777777" w:rsidR="00232BC0" w:rsidRDefault="00232BC0" w:rsidP="00316306">
      <w:pPr>
        <w:rPr>
          <w:rFonts w:ascii="Times New Roman" w:eastAsia="Times New Roman" w:hAnsi="Times New Roman" w:cs="Times New Roman"/>
          <w:color w:val="000000"/>
          <w:sz w:val="24"/>
          <w:szCs w:val="24"/>
        </w:rPr>
      </w:pPr>
    </w:p>
    <w:p w14:paraId="36D18E59" w14:textId="77777777" w:rsidR="00232BC0" w:rsidRDefault="00232BC0" w:rsidP="00316306">
      <w:pPr>
        <w:rPr>
          <w:rFonts w:ascii="Times New Roman" w:eastAsia="Times New Roman" w:hAnsi="Times New Roman" w:cs="Times New Roman"/>
          <w:color w:val="000000"/>
          <w:sz w:val="24"/>
          <w:szCs w:val="24"/>
        </w:rPr>
      </w:pPr>
    </w:p>
    <w:p w14:paraId="0818630A" w14:textId="77777777" w:rsidR="00232BC0" w:rsidRDefault="00232BC0" w:rsidP="00316306">
      <w:pPr>
        <w:rPr>
          <w:rFonts w:ascii="Times New Roman" w:eastAsia="Times New Roman" w:hAnsi="Times New Roman" w:cs="Times New Roman"/>
          <w:color w:val="000000"/>
          <w:sz w:val="24"/>
          <w:szCs w:val="24"/>
        </w:rPr>
      </w:pPr>
    </w:p>
    <w:p w14:paraId="35B4353F" w14:textId="747FC396" w:rsidR="004A50FE" w:rsidRPr="004A50FE" w:rsidRDefault="004A50FE" w:rsidP="004A50FE">
      <w:pPr>
        <w:rPr>
          <w:rFonts w:ascii="Times New Roman" w:eastAsia="Times New Roman" w:hAnsi="Times New Roman" w:cs="Times New Roman"/>
          <w:color w:val="000000"/>
        </w:rPr>
      </w:pPr>
      <w:r w:rsidRPr="004A50FE">
        <w:rPr>
          <w:rFonts w:ascii="Times New Roman" w:eastAsia="Times New Roman" w:hAnsi="Times New Roman" w:cs="Times New Roman"/>
          <w:color w:val="000000"/>
        </w:rPr>
        <w:t xml:space="preserve">Worksheet modified from </w:t>
      </w:r>
      <w:r w:rsidRPr="004A50FE">
        <w:rPr>
          <w:rFonts w:ascii="Times New Roman" w:eastAsia="Times New Roman" w:hAnsi="Times New Roman" w:cs="Times New Roman"/>
          <w:color w:val="000000"/>
        </w:rPr>
        <w:t xml:space="preserve">Andrew </w:t>
      </w:r>
      <w:proofErr w:type="spellStart"/>
      <w:r w:rsidRPr="004A50FE">
        <w:rPr>
          <w:rFonts w:ascii="Times New Roman" w:eastAsia="Times New Roman" w:hAnsi="Times New Roman" w:cs="Times New Roman"/>
          <w:color w:val="000000"/>
        </w:rPr>
        <w:t>Geoghegan</w:t>
      </w:r>
      <w:proofErr w:type="spellEnd"/>
      <w:r w:rsidRPr="004A50FE">
        <w:rPr>
          <w:rFonts w:ascii="Times New Roman" w:eastAsia="Times New Roman" w:hAnsi="Times New Roman" w:cs="Times New Roman"/>
          <w:color w:val="000000"/>
        </w:rPr>
        <w:t xml:space="preserve">, </w:t>
      </w:r>
    </w:p>
    <w:p w14:paraId="5D6B74F2" w14:textId="77777777" w:rsidR="004A50FE" w:rsidRPr="004A50FE" w:rsidRDefault="004A50FE" w:rsidP="004A50FE">
      <w:pPr>
        <w:rPr>
          <w:rFonts w:ascii="Times New Roman" w:eastAsia="Times New Roman" w:hAnsi="Times New Roman" w:cs="Times New Roman"/>
          <w:color w:val="000000"/>
        </w:rPr>
      </w:pPr>
      <w:r w:rsidRPr="004A50FE">
        <w:rPr>
          <w:rFonts w:ascii="Times New Roman" w:eastAsia="Times New Roman" w:hAnsi="Times New Roman" w:cs="Times New Roman"/>
          <w:color w:val="000000"/>
        </w:rPr>
        <w:t xml:space="preserve">Critical Thinking </w:t>
      </w:r>
      <w:proofErr w:type="gramStart"/>
      <w:r w:rsidRPr="004A50FE">
        <w:rPr>
          <w:rFonts w:ascii="Times New Roman" w:eastAsia="Times New Roman" w:hAnsi="Times New Roman" w:cs="Times New Roman"/>
          <w:color w:val="000000"/>
        </w:rPr>
        <w:t>Across</w:t>
      </w:r>
      <w:proofErr w:type="gramEnd"/>
      <w:r w:rsidRPr="004A50FE">
        <w:rPr>
          <w:rFonts w:ascii="Times New Roman" w:eastAsia="Times New Roman" w:hAnsi="Times New Roman" w:cs="Times New Roman"/>
          <w:color w:val="000000"/>
        </w:rPr>
        <w:t xml:space="preserve"> the Curriculum Project </w:t>
      </w:r>
    </w:p>
    <w:p w14:paraId="0F9C5740" w14:textId="76C6FAE0" w:rsidR="004A50FE" w:rsidRPr="004A50FE" w:rsidRDefault="004A50FE" w:rsidP="004A50FE">
      <w:pPr>
        <w:rPr>
          <w:rFonts w:ascii="Times New Roman" w:eastAsia="Times New Roman" w:hAnsi="Times New Roman" w:cs="Times New Roman"/>
          <w:color w:val="000000"/>
        </w:rPr>
      </w:pPr>
      <w:r w:rsidRPr="004A50FE">
        <w:rPr>
          <w:rFonts w:ascii="Times New Roman" w:eastAsia="Times New Roman" w:hAnsi="Times New Roman" w:cs="Times New Roman"/>
          <w:color w:val="000000"/>
        </w:rPr>
        <w:t xml:space="preserve">Longview Community College, Lee's Summit, Missouri - </w:t>
      </w:r>
      <w:r w:rsidRPr="004A50FE">
        <w:rPr>
          <w:rFonts w:ascii="Times New Roman" w:eastAsia="Times New Roman" w:hAnsi="Times New Roman" w:cs="Times New Roman"/>
          <w:color w:val="000000"/>
        </w:rPr>
        <w:t xml:space="preserve">U.S.A. </w:t>
      </w:r>
      <w:bookmarkStart w:id="0" w:name="_GoBack"/>
      <w:bookmarkEnd w:id="0"/>
    </w:p>
    <w:p w14:paraId="5724EEA8" w14:textId="4A934F92" w:rsidR="004A50FE" w:rsidRPr="004A50FE" w:rsidRDefault="004A50FE" w:rsidP="004A50FE">
      <w:pPr>
        <w:rPr>
          <w:rFonts w:ascii="Times New Roman" w:eastAsia="Times New Roman" w:hAnsi="Times New Roman" w:cs="Times New Roman"/>
          <w:color w:val="000000"/>
        </w:rPr>
      </w:pPr>
      <w:r w:rsidRPr="004A50FE">
        <w:rPr>
          <w:rFonts w:ascii="Times New Roman" w:eastAsia="Times New Roman" w:hAnsi="Times New Roman" w:cs="Times New Roman"/>
          <w:color w:val="000000"/>
        </w:rPr>
        <w:t xml:space="preserve">One of the </w:t>
      </w:r>
      <w:r w:rsidRPr="004A50FE">
        <w:rPr>
          <w:rFonts w:ascii="Times New Roman" w:eastAsia="Times New Roman" w:hAnsi="Times New Roman" w:cs="Times New Roman"/>
          <w:color w:val="000000"/>
        </w:rPr>
        <w:t>Metropolitan Community Colleges</w:t>
      </w:r>
    </w:p>
    <w:p w14:paraId="35F05CF4" w14:textId="3EE4888F" w:rsidR="004A50FE" w:rsidRPr="004A50FE" w:rsidRDefault="004A50FE" w:rsidP="004A50FE">
      <w:pPr>
        <w:rPr>
          <w:rFonts w:ascii="Times New Roman" w:eastAsia="Times New Roman" w:hAnsi="Times New Roman" w:cs="Times New Roman"/>
          <w:color w:val="000000"/>
        </w:rPr>
      </w:pPr>
      <w:r w:rsidRPr="004A50FE">
        <w:rPr>
          <w:rFonts w:ascii="Times New Roman" w:eastAsia="Times New Roman" w:hAnsi="Times New Roman" w:cs="Times New Roman"/>
          <w:color w:val="000000"/>
        </w:rPr>
        <w:t>An Equal Opportunity/Affirmative Action Employer</w:t>
      </w:r>
    </w:p>
    <w:sectPr w:rsidR="004A50FE" w:rsidRPr="004A50FE" w:rsidSect="004850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B7B6" w14:textId="77777777" w:rsidR="0042242A" w:rsidRDefault="0042242A" w:rsidP="00316306">
      <w:r>
        <w:separator/>
      </w:r>
    </w:p>
  </w:endnote>
  <w:endnote w:type="continuationSeparator" w:id="0">
    <w:p w14:paraId="21579CD2" w14:textId="77777777" w:rsidR="0042242A" w:rsidRDefault="0042242A" w:rsidP="0031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87E4" w14:textId="77777777" w:rsidR="0042242A" w:rsidRDefault="0042242A" w:rsidP="00316306">
      <w:r>
        <w:separator/>
      </w:r>
    </w:p>
  </w:footnote>
  <w:footnote w:type="continuationSeparator" w:id="0">
    <w:p w14:paraId="0787BE59" w14:textId="77777777" w:rsidR="0042242A" w:rsidRDefault="0042242A" w:rsidP="0031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9200011"/>
      <w:docPartObj>
        <w:docPartGallery w:val="Page Numbers (Top of Page)"/>
        <w:docPartUnique/>
      </w:docPartObj>
    </w:sdtPr>
    <w:sdtEndPr>
      <w:rPr>
        <w:noProof/>
      </w:rPr>
    </w:sdtEndPr>
    <w:sdtContent>
      <w:p w14:paraId="42246FEC" w14:textId="0CFC6857" w:rsidR="00316306" w:rsidRPr="00316306" w:rsidRDefault="003355EB" w:rsidP="00316306">
        <w:pPr>
          <w:pStyle w:val="Header"/>
          <w:rPr>
            <w:rFonts w:ascii="Times New Roman" w:hAnsi="Times New Roman" w:cs="Times New Roman"/>
            <w:sz w:val="24"/>
            <w:szCs w:val="24"/>
          </w:rPr>
        </w:pPr>
        <w:r>
          <w:rPr>
            <w:rFonts w:ascii="Times New Roman" w:hAnsi="Times New Roman" w:cs="Times New Roman"/>
            <w:sz w:val="24"/>
            <w:szCs w:val="24"/>
          </w:rPr>
          <w:tab/>
        </w:r>
        <w:r w:rsidR="00316306" w:rsidRPr="00316306">
          <w:rPr>
            <w:rFonts w:ascii="Times New Roman" w:hAnsi="Times New Roman" w:cs="Times New Roman"/>
            <w:sz w:val="24"/>
            <w:szCs w:val="24"/>
          </w:rPr>
          <w:tab/>
        </w:r>
        <w:r w:rsidR="00316306" w:rsidRPr="00316306">
          <w:rPr>
            <w:rFonts w:ascii="Times New Roman" w:hAnsi="Times New Roman" w:cs="Times New Roman"/>
            <w:sz w:val="24"/>
            <w:szCs w:val="24"/>
          </w:rPr>
          <w:fldChar w:fldCharType="begin"/>
        </w:r>
        <w:r w:rsidR="00316306" w:rsidRPr="00316306">
          <w:rPr>
            <w:rFonts w:ascii="Times New Roman" w:hAnsi="Times New Roman" w:cs="Times New Roman"/>
            <w:sz w:val="24"/>
            <w:szCs w:val="24"/>
          </w:rPr>
          <w:instrText xml:space="preserve"> PAGE   \* MERGEFORMAT </w:instrText>
        </w:r>
        <w:r w:rsidR="00316306" w:rsidRPr="00316306">
          <w:rPr>
            <w:rFonts w:ascii="Times New Roman" w:hAnsi="Times New Roman" w:cs="Times New Roman"/>
            <w:sz w:val="24"/>
            <w:szCs w:val="24"/>
          </w:rPr>
          <w:fldChar w:fldCharType="separate"/>
        </w:r>
        <w:r w:rsidR="00232BC0">
          <w:rPr>
            <w:rFonts w:ascii="Times New Roman" w:hAnsi="Times New Roman" w:cs="Times New Roman"/>
            <w:noProof/>
            <w:sz w:val="24"/>
            <w:szCs w:val="24"/>
          </w:rPr>
          <w:t>1</w:t>
        </w:r>
        <w:r w:rsidR="00316306" w:rsidRPr="00316306">
          <w:rPr>
            <w:rFonts w:ascii="Times New Roman" w:hAnsi="Times New Roman" w:cs="Times New Roman"/>
            <w:noProof/>
            <w:sz w:val="24"/>
            <w:szCs w:val="24"/>
          </w:rPr>
          <w:fldChar w:fldCharType="end"/>
        </w:r>
      </w:p>
    </w:sdtContent>
  </w:sdt>
  <w:p w14:paraId="0AE68F5F" w14:textId="77777777" w:rsidR="00316306" w:rsidRDefault="00316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532"/>
    <w:multiLevelType w:val="hybridMultilevel"/>
    <w:tmpl w:val="D5247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48AB"/>
    <w:multiLevelType w:val="hybridMultilevel"/>
    <w:tmpl w:val="D5C6A3B6"/>
    <w:lvl w:ilvl="0" w:tplc="A2A40C5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0CF60EE"/>
    <w:multiLevelType w:val="hybridMultilevel"/>
    <w:tmpl w:val="CB9C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34C4"/>
    <w:multiLevelType w:val="hybridMultilevel"/>
    <w:tmpl w:val="1548D0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4103B51"/>
    <w:multiLevelType w:val="hybridMultilevel"/>
    <w:tmpl w:val="B5A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7019"/>
    <w:multiLevelType w:val="hybridMultilevel"/>
    <w:tmpl w:val="D0AE3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47846"/>
    <w:multiLevelType w:val="hybridMultilevel"/>
    <w:tmpl w:val="85D84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9A45E1"/>
    <w:multiLevelType w:val="hybridMultilevel"/>
    <w:tmpl w:val="C4AE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C7174"/>
    <w:multiLevelType w:val="hybridMultilevel"/>
    <w:tmpl w:val="4748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76867"/>
    <w:multiLevelType w:val="hybridMultilevel"/>
    <w:tmpl w:val="0F30F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870C6"/>
    <w:multiLevelType w:val="hybridMultilevel"/>
    <w:tmpl w:val="334E7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A7055"/>
    <w:multiLevelType w:val="hybridMultilevel"/>
    <w:tmpl w:val="4A90D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302E5"/>
    <w:multiLevelType w:val="hybridMultilevel"/>
    <w:tmpl w:val="30220222"/>
    <w:lvl w:ilvl="0" w:tplc="107CCBD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6"/>
  </w:num>
  <w:num w:numId="5">
    <w:abstractNumId w:val="12"/>
  </w:num>
  <w:num w:numId="6">
    <w:abstractNumId w:val="11"/>
  </w:num>
  <w:num w:numId="7">
    <w:abstractNumId w:val="9"/>
  </w:num>
  <w:num w:numId="8">
    <w:abstractNumId w:val="10"/>
  </w:num>
  <w:num w:numId="9">
    <w:abstractNumId w:val="8"/>
  </w:num>
  <w:num w:numId="10">
    <w:abstractNumId w:val="5"/>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B01"/>
    <w:rsid w:val="000509DB"/>
    <w:rsid w:val="00057B48"/>
    <w:rsid w:val="00065BD7"/>
    <w:rsid w:val="000A7478"/>
    <w:rsid w:val="000D0173"/>
    <w:rsid w:val="00161830"/>
    <w:rsid w:val="00232BC0"/>
    <w:rsid w:val="0024103A"/>
    <w:rsid w:val="002E5B0B"/>
    <w:rsid w:val="00316306"/>
    <w:rsid w:val="003355EB"/>
    <w:rsid w:val="00392E76"/>
    <w:rsid w:val="0042242A"/>
    <w:rsid w:val="004302F1"/>
    <w:rsid w:val="00437C33"/>
    <w:rsid w:val="00475954"/>
    <w:rsid w:val="00481CA3"/>
    <w:rsid w:val="00485065"/>
    <w:rsid w:val="004A50FE"/>
    <w:rsid w:val="004D1AA0"/>
    <w:rsid w:val="00707A02"/>
    <w:rsid w:val="007220A0"/>
    <w:rsid w:val="0077612F"/>
    <w:rsid w:val="009E7480"/>
    <w:rsid w:val="00A8477F"/>
    <w:rsid w:val="00A93C89"/>
    <w:rsid w:val="00AE6BD2"/>
    <w:rsid w:val="00BD02B8"/>
    <w:rsid w:val="00C56B75"/>
    <w:rsid w:val="00CA0330"/>
    <w:rsid w:val="00EC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238A"/>
  <w15:docId w15:val="{B0FDD483-2551-4558-BAD2-DC56A009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65"/>
  </w:style>
  <w:style w:type="paragraph" w:styleId="Heading3">
    <w:name w:val="heading 3"/>
    <w:basedOn w:val="Normal"/>
    <w:link w:val="Heading3Char"/>
    <w:uiPriority w:val="9"/>
    <w:qFormat/>
    <w:rsid w:val="00EC5B01"/>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B01"/>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EC5B01"/>
    <w:rPr>
      <w:color w:val="0000FF"/>
      <w:u w:val="single"/>
    </w:rPr>
  </w:style>
  <w:style w:type="paragraph" w:styleId="NormalWeb">
    <w:name w:val="Normal (Web)"/>
    <w:basedOn w:val="Normal"/>
    <w:uiPriority w:val="99"/>
    <w:semiHidden/>
    <w:unhideWhenUsed/>
    <w:rsid w:val="00EC5B01"/>
    <w:pPr>
      <w:spacing w:before="100" w:beforeAutospacing="1" w:after="100" w:afterAutospacing="1"/>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0173"/>
    <w:rPr>
      <w:sz w:val="16"/>
      <w:szCs w:val="16"/>
    </w:rPr>
  </w:style>
  <w:style w:type="paragraph" w:styleId="CommentText">
    <w:name w:val="annotation text"/>
    <w:basedOn w:val="Normal"/>
    <w:link w:val="CommentTextChar"/>
    <w:uiPriority w:val="99"/>
    <w:semiHidden/>
    <w:unhideWhenUsed/>
    <w:rsid w:val="000D0173"/>
    <w:rPr>
      <w:sz w:val="20"/>
      <w:szCs w:val="20"/>
    </w:rPr>
  </w:style>
  <w:style w:type="character" w:customStyle="1" w:styleId="CommentTextChar">
    <w:name w:val="Comment Text Char"/>
    <w:basedOn w:val="DefaultParagraphFont"/>
    <w:link w:val="CommentText"/>
    <w:uiPriority w:val="99"/>
    <w:semiHidden/>
    <w:rsid w:val="000D0173"/>
    <w:rPr>
      <w:sz w:val="20"/>
      <w:szCs w:val="20"/>
    </w:rPr>
  </w:style>
  <w:style w:type="paragraph" w:styleId="CommentSubject">
    <w:name w:val="annotation subject"/>
    <w:basedOn w:val="CommentText"/>
    <w:next w:val="CommentText"/>
    <w:link w:val="CommentSubjectChar"/>
    <w:uiPriority w:val="99"/>
    <w:semiHidden/>
    <w:unhideWhenUsed/>
    <w:rsid w:val="000D0173"/>
    <w:rPr>
      <w:b/>
      <w:bCs/>
    </w:rPr>
  </w:style>
  <w:style w:type="character" w:customStyle="1" w:styleId="CommentSubjectChar">
    <w:name w:val="Comment Subject Char"/>
    <w:basedOn w:val="CommentTextChar"/>
    <w:link w:val="CommentSubject"/>
    <w:uiPriority w:val="99"/>
    <w:semiHidden/>
    <w:rsid w:val="000D0173"/>
    <w:rPr>
      <w:b/>
      <w:bCs/>
      <w:sz w:val="20"/>
      <w:szCs w:val="20"/>
    </w:rPr>
  </w:style>
  <w:style w:type="paragraph" w:styleId="BalloonText">
    <w:name w:val="Balloon Text"/>
    <w:basedOn w:val="Normal"/>
    <w:link w:val="BalloonTextChar"/>
    <w:uiPriority w:val="99"/>
    <w:semiHidden/>
    <w:unhideWhenUsed/>
    <w:rsid w:val="000D0173"/>
    <w:rPr>
      <w:rFonts w:ascii="Tahoma" w:hAnsi="Tahoma" w:cs="Tahoma"/>
      <w:sz w:val="16"/>
      <w:szCs w:val="16"/>
    </w:rPr>
  </w:style>
  <w:style w:type="character" w:customStyle="1" w:styleId="BalloonTextChar">
    <w:name w:val="Balloon Text Char"/>
    <w:basedOn w:val="DefaultParagraphFont"/>
    <w:link w:val="BalloonText"/>
    <w:uiPriority w:val="99"/>
    <w:semiHidden/>
    <w:rsid w:val="000D0173"/>
    <w:rPr>
      <w:rFonts w:ascii="Tahoma" w:hAnsi="Tahoma" w:cs="Tahoma"/>
      <w:sz w:val="16"/>
      <w:szCs w:val="16"/>
    </w:rPr>
  </w:style>
  <w:style w:type="paragraph" w:styleId="ListParagraph">
    <w:name w:val="List Paragraph"/>
    <w:basedOn w:val="Normal"/>
    <w:uiPriority w:val="34"/>
    <w:qFormat/>
    <w:rsid w:val="00316306"/>
    <w:pPr>
      <w:ind w:left="720"/>
      <w:contextualSpacing/>
    </w:pPr>
  </w:style>
  <w:style w:type="paragraph" w:styleId="Header">
    <w:name w:val="header"/>
    <w:basedOn w:val="Normal"/>
    <w:link w:val="HeaderChar"/>
    <w:uiPriority w:val="99"/>
    <w:unhideWhenUsed/>
    <w:rsid w:val="00316306"/>
    <w:pPr>
      <w:tabs>
        <w:tab w:val="center" w:pos="4680"/>
        <w:tab w:val="right" w:pos="9360"/>
      </w:tabs>
    </w:pPr>
  </w:style>
  <w:style w:type="character" w:customStyle="1" w:styleId="HeaderChar">
    <w:name w:val="Header Char"/>
    <w:basedOn w:val="DefaultParagraphFont"/>
    <w:link w:val="Header"/>
    <w:uiPriority w:val="99"/>
    <w:rsid w:val="00316306"/>
  </w:style>
  <w:style w:type="paragraph" w:styleId="Footer">
    <w:name w:val="footer"/>
    <w:basedOn w:val="Normal"/>
    <w:link w:val="FooterChar"/>
    <w:uiPriority w:val="99"/>
    <w:unhideWhenUsed/>
    <w:rsid w:val="00316306"/>
    <w:pPr>
      <w:tabs>
        <w:tab w:val="center" w:pos="4680"/>
        <w:tab w:val="right" w:pos="9360"/>
      </w:tabs>
    </w:pPr>
  </w:style>
  <w:style w:type="character" w:customStyle="1" w:styleId="FooterChar">
    <w:name w:val="Footer Char"/>
    <w:basedOn w:val="DefaultParagraphFont"/>
    <w:link w:val="Footer"/>
    <w:uiPriority w:val="99"/>
    <w:rsid w:val="0031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Jennifer Willard</cp:lastModifiedBy>
  <cp:revision>10</cp:revision>
  <cp:lastPrinted>2015-02-09T15:41:00Z</cp:lastPrinted>
  <dcterms:created xsi:type="dcterms:W3CDTF">2013-08-22T21:50:00Z</dcterms:created>
  <dcterms:modified xsi:type="dcterms:W3CDTF">2017-06-27T13:29:00Z</dcterms:modified>
</cp:coreProperties>
</file>